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1025" w14:textId="77777777" w:rsidR="009D5F54" w:rsidRDefault="009D5F54"/>
    <w:p w14:paraId="1DDD1026" w14:textId="77777777" w:rsidR="009D5F54" w:rsidRDefault="009D5F54"/>
    <w:p w14:paraId="1DDD1027" w14:textId="77777777" w:rsidR="009D5F54" w:rsidRDefault="009D5F54" w:rsidP="009D5F54">
      <w:pPr>
        <w:rPr>
          <w:rFonts w:asciiTheme="majorHAnsi" w:hAnsiTheme="majorHAnsi"/>
          <w:b/>
          <w:sz w:val="24"/>
        </w:rPr>
      </w:pPr>
    </w:p>
    <w:p w14:paraId="1DDD1028" w14:textId="70D03632" w:rsidR="002C16E6" w:rsidRDefault="002C16E6" w:rsidP="009D5F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Länsföreningen: ___________________________________________________  </w:t>
      </w:r>
      <w:r>
        <w:rPr>
          <w:rFonts w:asciiTheme="majorHAnsi" w:hAnsiTheme="majorHAnsi"/>
          <w:b/>
          <w:sz w:val="24"/>
        </w:rPr>
        <w:br/>
      </w:r>
      <w:r w:rsidRPr="002C16E6">
        <w:rPr>
          <w:rFonts w:asciiTheme="majorHAnsi" w:hAnsiTheme="majorHAnsi"/>
          <w:sz w:val="24"/>
        </w:rPr>
        <w:t>anmäler följande personer till Pa</w:t>
      </w:r>
      <w:r>
        <w:rPr>
          <w:rFonts w:asciiTheme="majorHAnsi" w:hAnsiTheme="majorHAnsi"/>
          <w:sz w:val="24"/>
        </w:rPr>
        <w:t>rkinsonförbundets kongress 2</w:t>
      </w:r>
      <w:r w:rsidR="00D726B5">
        <w:rPr>
          <w:rFonts w:asciiTheme="majorHAnsi" w:hAnsiTheme="majorHAnsi"/>
          <w:sz w:val="24"/>
        </w:rPr>
        <w:t>023</w:t>
      </w:r>
      <w:r w:rsidR="00320102">
        <w:rPr>
          <w:rFonts w:asciiTheme="majorHAnsi" w:hAnsiTheme="majorHAnsi"/>
          <w:sz w:val="24"/>
        </w:rPr>
        <w:t xml:space="preserve">. </w:t>
      </w:r>
    </w:p>
    <w:p w14:paraId="142B9C0F" w14:textId="65522187" w:rsidR="00320102" w:rsidRPr="00320102" w:rsidRDefault="00320102" w:rsidP="009D5F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Skicka </w:t>
      </w:r>
      <w:r w:rsidR="00E46559">
        <w:rPr>
          <w:rFonts w:asciiTheme="majorHAnsi" w:hAnsiTheme="majorHAnsi"/>
          <w:sz w:val="24"/>
        </w:rPr>
        <w:t xml:space="preserve">in blanketten </w:t>
      </w:r>
      <w:r>
        <w:rPr>
          <w:rFonts w:asciiTheme="majorHAnsi" w:hAnsiTheme="majorHAnsi"/>
          <w:sz w:val="24"/>
        </w:rPr>
        <w:t xml:space="preserve">med e-post till </w:t>
      </w:r>
      <w:hyperlink r:id="rId9" w:history="1">
        <w:r w:rsidRPr="00952EF1">
          <w:rPr>
            <w:rStyle w:val="Hyperlnk"/>
            <w:rFonts w:asciiTheme="majorHAnsi" w:hAnsiTheme="majorHAnsi"/>
            <w:sz w:val="24"/>
          </w:rPr>
          <w:t>info@parkinsonforbundet.se</w:t>
        </w:r>
      </w:hyperlink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511742">
        <w:rPr>
          <w:rFonts w:asciiTheme="majorHAnsi" w:hAnsiTheme="majorHAnsi"/>
          <w:sz w:val="24"/>
        </w:rPr>
        <w:t>Eller posta till: Parkinsonförbundet, c/o Ioffice, Drottninggatan 33, 111 51 Stockholm</w:t>
      </w:r>
      <w:r w:rsidR="00E46559">
        <w:rPr>
          <w:rFonts w:asciiTheme="majorHAnsi" w:hAnsiTheme="majorHAnsi"/>
          <w:sz w:val="24"/>
        </w:rPr>
        <w:t>.</w:t>
      </w:r>
    </w:p>
    <w:p w14:paraId="1DDD1029" w14:textId="77777777" w:rsidR="002C16E6" w:rsidRDefault="002C16E6" w:rsidP="009D5F54">
      <w:pPr>
        <w:rPr>
          <w:rFonts w:asciiTheme="majorHAnsi" w:hAnsiTheme="majorHAnsi"/>
          <w:b/>
          <w:sz w:val="24"/>
        </w:rPr>
      </w:pPr>
    </w:p>
    <w:tbl>
      <w:tblPr>
        <w:tblStyle w:val="Tabellrutnt"/>
        <w:tblW w:w="9357" w:type="dxa"/>
        <w:tblLook w:val="04A0" w:firstRow="1" w:lastRow="0" w:firstColumn="1" w:lastColumn="0" w:noHBand="0" w:noVBand="1"/>
      </w:tblPr>
      <w:tblGrid>
        <w:gridCol w:w="3794"/>
        <w:gridCol w:w="1311"/>
        <w:gridCol w:w="1949"/>
        <w:gridCol w:w="2303"/>
      </w:tblGrid>
      <w:tr w:rsidR="002C16E6" w14:paraId="1DDD102E" w14:textId="77777777" w:rsidTr="002C16E6">
        <w:tc>
          <w:tcPr>
            <w:tcW w:w="3794" w:type="dxa"/>
          </w:tcPr>
          <w:p w14:paraId="1DDD102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Namn</w:t>
            </w:r>
          </w:p>
        </w:tc>
        <w:tc>
          <w:tcPr>
            <w:tcW w:w="1311" w:type="dxa"/>
          </w:tcPr>
          <w:p w14:paraId="1DDD102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Enkelrum</w:t>
            </w:r>
          </w:p>
        </w:tc>
        <w:tc>
          <w:tcPr>
            <w:tcW w:w="1949" w:type="dxa"/>
          </w:tcPr>
          <w:p w14:paraId="1DDD102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Delar rum med</w:t>
            </w:r>
          </w:p>
        </w:tc>
        <w:tc>
          <w:tcPr>
            <w:tcW w:w="2303" w:type="dxa"/>
          </w:tcPr>
          <w:p w14:paraId="1DDD102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Ev matallergier</w:t>
            </w:r>
          </w:p>
        </w:tc>
      </w:tr>
      <w:tr w:rsidR="002C16E6" w14:paraId="1DDD1034" w14:textId="77777777" w:rsidTr="002C16E6">
        <w:tc>
          <w:tcPr>
            <w:tcW w:w="3794" w:type="dxa"/>
          </w:tcPr>
          <w:p w14:paraId="1DDD102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3A" w14:textId="77777777" w:rsidTr="002C16E6">
        <w:tc>
          <w:tcPr>
            <w:tcW w:w="3794" w:type="dxa"/>
          </w:tcPr>
          <w:p w14:paraId="1DDD103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0" w14:textId="77777777" w:rsidTr="002C16E6">
        <w:tc>
          <w:tcPr>
            <w:tcW w:w="3794" w:type="dxa"/>
          </w:tcPr>
          <w:p w14:paraId="1DDD103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6" w14:textId="77777777" w:rsidTr="002C16E6">
        <w:tc>
          <w:tcPr>
            <w:tcW w:w="3794" w:type="dxa"/>
          </w:tcPr>
          <w:p w14:paraId="1DDD104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4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4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C" w14:textId="77777777" w:rsidTr="002C16E6">
        <w:tc>
          <w:tcPr>
            <w:tcW w:w="3794" w:type="dxa"/>
          </w:tcPr>
          <w:p w14:paraId="1DDD104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4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4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2" w14:textId="77777777" w:rsidTr="002C16E6">
        <w:tc>
          <w:tcPr>
            <w:tcW w:w="3794" w:type="dxa"/>
          </w:tcPr>
          <w:p w14:paraId="1DDD104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8" w14:textId="77777777" w:rsidTr="002C16E6">
        <w:tc>
          <w:tcPr>
            <w:tcW w:w="3794" w:type="dxa"/>
          </w:tcPr>
          <w:p w14:paraId="1DDD105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5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5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E" w14:textId="77777777" w:rsidTr="002C16E6">
        <w:tc>
          <w:tcPr>
            <w:tcW w:w="3794" w:type="dxa"/>
          </w:tcPr>
          <w:p w14:paraId="1DDD105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5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5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64" w14:textId="77777777" w:rsidTr="002C16E6">
        <w:tc>
          <w:tcPr>
            <w:tcW w:w="3794" w:type="dxa"/>
          </w:tcPr>
          <w:p w14:paraId="1DDD105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6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6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6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6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6A" w14:textId="77777777" w:rsidTr="002C16E6">
        <w:tc>
          <w:tcPr>
            <w:tcW w:w="3794" w:type="dxa"/>
          </w:tcPr>
          <w:p w14:paraId="1DDD106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6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6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6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6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70" w14:textId="77777777" w:rsidTr="002C16E6">
        <w:tc>
          <w:tcPr>
            <w:tcW w:w="3794" w:type="dxa"/>
          </w:tcPr>
          <w:p w14:paraId="1DDD106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6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6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6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6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76" w14:textId="77777777" w:rsidTr="002C16E6">
        <w:tc>
          <w:tcPr>
            <w:tcW w:w="3794" w:type="dxa"/>
          </w:tcPr>
          <w:p w14:paraId="1DDD107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7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7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7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7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7D" w14:textId="77777777" w:rsidTr="002C16E6">
        <w:tc>
          <w:tcPr>
            <w:tcW w:w="3794" w:type="dxa"/>
          </w:tcPr>
          <w:p w14:paraId="1DDD107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7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7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7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7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7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83" w14:textId="77777777" w:rsidTr="002C16E6">
        <w:tc>
          <w:tcPr>
            <w:tcW w:w="3794" w:type="dxa"/>
          </w:tcPr>
          <w:p w14:paraId="1DDD107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7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8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8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8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8A" w14:textId="77777777" w:rsidTr="002C16E6">
        <w:tc>
          <w:tcPr>
            <w:tcW w:w="3794" w:type="dxa"/>
          </w:tcPr>
          <w:p w14:paraId="1DDD108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8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8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8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8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8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90" w14:textId="77777777" w:rsidTr="002C16E6">
        <w:tc>
          <w:tcPr>
            <w:tcW w:w="3794" w:type="dxa"/>
          </w:tcPr>
          <w:p w14:paraId="1DDD108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8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8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8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8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1DDD1091" w14:textId="77777777" w:rsidR="002C16E6" w:rsidRPr="002C16E6" w:rsidRDefault="002C16E6" w:rsidP="009D5F54">
      <w:pPr>
        <w:rPr>
          <w:rFonts w:asciiTheme="majorHAnsi" w:hAnsiTheme="majorHAnsi"/>
          <w:b/>
          <w:sz w:val="24"/>
        </w:rPr>
      </w:pPr>
    </w:p>
    <w:sectPr w:rsidR="002C16E6" w:rsidRPr="002C16E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7DCE" w14:textId="77777777" w:rsidR="00273FD6" w:rsidRDefault="00273FD6" w:rsidP="009D5F54">
      <w:pPr>
        <w:spacing w:after="0" w:line="240" w:lineRule="auto"/>
      </w:pPr>
      <w:r>
        <w:separator/>
      </w:r>
    </w:p>
  </w:endnote>
  <w:endnote w:type="continuationSeparator" w:id="0">
    <w:p w14:paraId="709E222B" w14:textId="77777777" w:rsidR="00273FD6" w:rsidRDefault="00273FD6" w:rsidP="009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8716" w14:textId="77777777" w:rsidR="00273FD6" w:rsidRDefault="00273FD6" w:rsidP="009D5F54">
      <w:pPr>
        <w:spacing w:after="0" w:line="240" w:lineRule="auto"/>
      </w:pPr>
      <w:r>
        <w:separator/>
      </w:r>
    </w:p>
  </w:footnote>
  <w:footnote w:type="continuationSeparator" w:id="0">
    <w:p w14:paraId="2D423D9B" w14:textId="77777777" w:rsidR="00273FD6" w:rsidRDefault="00273FD6" w:rsidP="009D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1096" w14:textId="22584203" w:rsidR="009D5F54" w:rsidRPr="002721AB" w:rsidRDefault="00D726B5">
    <w:pPr>
      <w:pStyle w:val="Sidhuvud"/>
      <w:rPr>
        <w:rFonts w:ascii="Adobe Garamond Pro Bold" w:hAnsi="Adobe Garamond Pro Bold"/>
        <w:bCs/>
        <w:color w:val="E36C0A" w:themeColor="accent6" w:themeShade="BF"/>
        <w:sz w:val="28"/>
        <w:szCs w:val="28"/>
      </w:rPr>
    </w:pPr>
    <w:r>
      <w:rPr>
        <w:rFonts w:ascii="Adobe Garamond Pro Bold" w:hAnsi="Adobe Garamond Pro Bold"/>
        <w:bCs/>
        <w:noProof/>
        <w:color w:val="F79646" w:themeColor="accent6"/>
        <w:sz w:val="44"/>
        <w:szCs w:val="36"/>
      </w:rPr>
      <w:drawing>
        <wp:anchor distT="0" distB="0" distL="114300" distR="114300" simplePos="0" relativeHeight="251658240" behindDoc="0" locked="0" layoutInCell="1" allowOverlap="1" wp14:anchorId="29B8E328" wp14:editId="60EBC401">
          <wp:simplePos x="0" y="0"/>
          <wp:positionH relativeFrom="column">
            <wp:posOffset>3957955</wp:posOffset>
          </wp:positionH>
          <wp:positionV relativeFrom="page">
            <wp:posOffset>361950</wp:posOffset>
          </wp:positionV>
          <wp:extent cx="1847850" cy="817880"/>
          <wp:effectExtent l="0" t="0" r="0" b="127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>Kongress 20</w:t>
    </w:r>
    <w:r w:rsidR="002721AB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>23</w:t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ptab w:relativeTo="margin" w:alignment="center" w:leader="none"/>
    </w:r>
    <w:r w:rsid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ab/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54"/>
    <w:rsid w:val="002721AB"/>
    <w:rsid w:val="00273FD6"/>
    <w:rsid w:val="002C16E6"/>
    <w:rsid w:val="00320102"/>
    <w:rsid w:val="00511742"/>
    <w:rsid w:val="009D5F54"/>
    <w:rsid w:val="00A72D24"/>
    <w:rsid w:val="00AF3F4B"/>
    <w:rsid w:val="00D726B5"/>
    <w:rsid w:val="00E46559"/>
    <w:rsid w:val="00E87504"/>
    <w:rsid w:val="00F670D9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1025"/>
  <w15:docId w15:val="{221477CF-B134-4640-BB7E-67002A4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F54"/>
  </w:style>
  <w:style w:type="paragraph" w:styleId="Sidfot">
    <w:name w:val="footer"/>
    <w:basedOn w:val="Normal"/>
    <w:link w:val="SidfotChar"/>
    <w:uiPriority w:val="99"/>
    <w:unhideWhenUsed/>
    <w:rsid w:val="009D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5F54"/>
  </w:style>
  <w:style w:type="paragraph" w:styleId="Ballongtext">
    <w:name w:val="Balloon Text"/>
    <w:basedOn w:val="Normal"/>
    <w:link w:val="BallongtextChar"/>
    <w:uiPriority w:val="99"/>
    <w:semiHidden/>
    <w:unhideWhenUsed/>
    <w:rsid w:val="009D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F5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C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010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parkinson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B1BCE27CF284DA7BB09BF042C8638" ma:contentTypeVersion="16" ma:contentTypeDescription="Skapa ett nytt dokument." ma:contentTypeScope="" ma:versionID="8d869ca70b41c1a02cd79358b2bb0f85">
  <xsd:schema xmlns:xsd="http://www.w3.org/2001/XMLSchema" xmlns:xs="http://www.w3.org/2001/XMLSchema" xmlns:p="http://schemas.microsoft.com/office/2006/metadata/properties" xmlns:ns2="2b770873-ae78-4e89-bb97-8158ef789642" xmlns:ns3="9470817f-81d3-46d9-9282-63a0f51c4e39" targetNamespace="http://schemas.microsoft.com/office/2006/metadata/properties" ma:root="true" ma:fieldsID="1c8d875a81105a3617fa0ca33da95e25" ns2:_="" ns3:_="">
    <xsd:import namespace="2b770873-ae78-4e89-bb97-8158ef789642"/>
    <xsd:import namespace="9470817f-81d3-46d9-9282-63a0f51c4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0873-ae78-4e89-bb97-8158ef78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b3ba0cf-6e58-45ae-bda7-6ec0d1a39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817f-81d3-46d9-9282-63a0f51c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c2ad7-57ae-4ae5-b48a-b3cfe5437e78}" ma:internalName="TaxCatchAll" ma:showField="CatchAllData" ma:web="9470817f-81d3-46d9-9282-63a0f51c4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70873-ae78-4e89-bb97-8158ef789642">
      <Terms xmlns="http://schemas.microsoft.com/office/infopath/2007/PartnerControls"/>
    </lcf76f155ced4ddcb4097134ff3c332f>
    <TaxCatchAll xmlns="9470817f-81d3-46d9-9282-63a0f51c4e39" xsi:nil="true"/>
  </documentManagement>
</p:properties>
</file>

<file path=customXml/itemProps1.xml><?xml version="1.0" encoding="utf-8"?>
<ds:datastoreItem xmlns:ds="http://schemas.openxmlformats.org/officeDocument/2006/customXml" ds:itemID="{00F4B1D8-8604-4124-9798-BA533FCF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0873-ae78-4e89-bb97-8158ef789642"/>
    <ds:schemaRef ds:uri="9470817f-81d3-46d9-9282-63a0f51c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0BE49-548D-4943-8B71-F82CB125E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6940E-0A94-42E9-8390-D8D8D3EDFE2D}">
  <ds:schemaRefs>
    <ds:schemaRef ds:uri="http://schemas.microsoft.com/office/2006/metadata/properties"/>
    <ds:schemaRef ds:uri="http://schemas.microsoft.com/office/infopath/2007/PartnerControls"/>
    <ds:schemaRef ds:uri="2b770873-ae78-4e89-bb97-8158ef789642"/>
    <ds:schemaRef ds:uri="9470817f-81d3-46d9-9282-63a0f51c4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Wedin</cp:lastModifiedBy>
  <cp:revision>7</cp:revision>
  <cp:lastPrinted>2019-02-14T09:16:00Z</cp:lastPrinted>
  <dcterms:created xsi:type="dcterms:W3CDTF">2023-02-07T13:44:00Z</dcterms:created>
  <dcterms:modified xsi:type="dcterms:W3CDTF">2023-02-13T16:42:00Z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0x0101002B8B1BCE27CF284DA7BB09BF042C8638</vt:lpwstr>
  </property>
  <property fmtid="{D5CDD505-2E9C-101B-9397-08002B2CF9AE}" pid="3" name="MediaServiceImageTags">
    <vt:lpwstr/>
  </property>
</Properties>
</file>